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80" w:rsidRPr="00F955DC" w:rsidRDefault="00CA0480">
      <w:pPr>
        <w:pStyle w:val="Heading1"/>
        <w:rPr>
          <w:rFonts w:ascii="Arial" w:hAnsi="Arial" w:cs="Arial"/>
          <w:szCs w:val="24"/>
        </w:rPr>
      </w:pPr>
      <w:r w:rsidRPr="00F955DC">
        <w:rPr>
          <w:rFonts w:ascii="Arial" w:hAnsi="Arial" w:cs="Arial"/>
          <w:szCs w:val="24"/>
        </w:rPr>
        <w:t>PRE-APPLICATION ASSESSMENT OF FINANCIAL CONDITION</w:t>
      </w:r>
    </w:p>
    <w:p w:rsidR="00CA0480" w:rsidRPr="00F955DC" w:rsidRDefault="00CA0480">
      <w:pPr>
        <w:jc w:val="center"/>
        <w:rPr>
          <w:rFonts w:ascii="Arial" w:hAnsi="Arial" w:cs="Arial"/>
          <w:b/>
          <w:bCs/>
          <w:szCs w:val="24"/>
        </w:rPr>
      </w:pPr>
    </w:p>
    <w:p w:rsidR="00CA0480" w:rsidRPr="00F955DC" w:rsidRDefault="00CA0480" w:rsidP="005B29A8">
      <w:pPr>
        <w:tabs>
          <w:tab w:val="right" w:pos="7160"/>
          <w:tab w:val="right" w:pos="9308"/>
        </w:tabs>
        <w:spacing w:after="120"/>
        <w:rPr>
          <w:rFonts w:ascii="Arial" w:hAnsi="Arial" w:cs="Arial"/>
          <w:szCs w:val="24"/>
        </w:rPr>
      </w:pPr>
      <w:r w:rsidRPr="00F955DC">
        <w:rPr>
          <w:rFonts w:ascii="Arial" w:hAnsi="Arial" w:cs="Arial"/>
          <w:szCs w:val="24"/>
        </w:rPr>
        <w:t>Name of Applicant</w:t>
      </w:r>
      <w:r w:rsidR="00D75CC6" w:rsidRPr="00F955DC">
        <w:rPr>
          <w:rFonts w:ascii="Arial" w:hAnsi="Arial" w:cs="Arial"/>
          <w:szCs w:val="24"/>
        </w:rPr>
        <w:t xml:space="preserve"> </w:t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D75CC6" w:rsidRPr="00F955DC">
        <w:rPr>
          <w:rFonts w:ascii="Arial" w:hAnsi="Arial" w:cs="Arial"/>
          <w:szCs w:val="24"/>
        </w:rPr>
        <w:t xml:space="preserve"> </w:t>
      </w:r>
      <w:r w:rsidRPr="00F955DC">
        <w:rPr>
          <w:rFonts w:ascii="Arial" w:hAnsi="Arial" w:cs="Arial"/>
          <w:szCs w:val="24"/>
        </w:rPr>
        <w:t>Phone</w:t>
      </w:r>
      <w:r w:rsidR="00D75CC6" w:rsidRPr="00F955DC">
        <w:rPr>
          <w:rFonts w:ascii="Arial" w:hAnsi="Arial" w:cs="Arial"/>
          <w:szCs w:val="24"/>
        </w:rPr>
        <w:t xml:space="preserve"> </w:t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</w:p>
    <w:p w:rsidR="00CA0480" w:rsidRPr="00F955DC" w:rsidRDefault="00CA0480" w:rsidP="005B29A8">
      <w:pPr>
        <w:tabs>
          <w:tab w:val="right" w:pos="7160"/>
          <w:tab w:val="right" w:pos="9308"/>
        </w:tabs>
        <w:spacing w:after="120"/>
        <w:rPr>
          <w:rFonts w:ascii="Arial" w:hAnsi="Arial" w:cs="Arial"/>
          <w:szCs w:val="24"/>
        </w:rPr>
      </w:pPr>
      <w:r w:rsidRPr="00F955DC">
        <w:rPr>
          <w:rFonts w:ascii="Arial" w:hAnsi="Arial" w:cs="Arial"/>
          <w:szCs w:val="24"/>
        </w:rPr>
        <w:t>Address</w:t>
      </w:r>
      <w:r w:rsidR="00D75CC6" w:rsidRPr="00F955DC">
        <w:rPr>
          <w:rFonts w:ascii="Arial" w:hAnsi="Arial" w:cs="Arial"/>
          <w:szCs w:val="24"/>
        </w:rPr>
        <w:t xml:space="preserve"> </w:t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5B29A8" w:rsidRPr="00F955DC">
        <w:rPr>
          <w:rFonts w:ascii="Arial" w:hAnsi="Arial" w:cs="Arial"/>
          <w:color w:val="C0504D"/>
          <w:szCs w:val="24"/>
          <w:u w:val="single"/>
        </w:rPr>
        <w:t xml:space="preserve"> </w:t>
      </w:r>
      <w:r w:rsidR="005B29A8" w:rsidRPr="00F955DC">
        <w:rPr>
          <w:rFonts w:ascii="Arial" w:hAnsi="Arial" w:cs="Arial"/>
          <w:szCs w:val="24"/>
        </w:rPr>
        <w:t xml:space="preserve">E-mail </w:t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</w:p>
    <w:p w:rsidR="00CA0480" w:rsidRPr="00F955DC" w:rsidRDefault="00CA0480" w:rsidP="005B29A8">
      <w:pPr>
        <w:tabs>
          <w:tab w:val="right" w:pos="7160"/>
          <w:tab w:val="right" w:pos="9308"/>
        </w:tabs>
        <w:spacing w:after="120"/>
        <w:rPr>
          <w:rFonts w:ascii="Arial" w:hAnsi="Arial" w:cs="Arial"/>
          <w:szCs w:val="24"/>
        </w:rPr>
      </w:pPr>
      <w:r w:rsidRPr="00F955DC">
        <w:rPr>
          <w:rFonts w:ascii="Arial" w:hAnsi="Arial" w:cs="Arial"/>
          <w:szCs w:val="24"/>
        </w:rPr>
        <w:t>Name of Proposed School</w:t>
      </w:r>
      <w:r w:rsidR="00D75CC6" w:rsidRPr="00F955DC">
        <w:rPr>
          <w:rFonts w:ascii="Arial" w:hAnsi="Arial" w:cs="Arial"/>
          <w:szCs w:val="24"/>
        </w:rPr>
        <w:t xml:space="preserve"> </w:t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Pr="00F955DC">
        <w:rPr>
          <w:rFonts w:ascii="Arial" w:hAnsi="Arial" w:cs="Arial"/>
          <w:szCs w:val="24"/>
        </w:rPr>
        <w:t>Phone</w:t>
      </w:r>
      <w:r w:rsidR="00D75CC6" w:rsidRPr="00F955DC">
        <w:rPr>
          <w:rFonts w:ascii="Arial" w:hAnsi="Arial" w:cs="Arial"/>
          <w:szCs w:val="24"/>
        </w:rPr>
        <w:t xml:space="preserve"> </w:t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</w:p>
    <w:p w:rsidR="00CA0480" w:rsidRPr="00F955DC" w:rsidRDefault="00CA0480" w:rsidP="005B29A8">
      <w:pPr>
        <w:tabs>
          <w:tab w:val="right" w:pos="7160"/>
          <w:tab w:val="right" w:pos="9308"/>
        </w:tabs>
        <w:spacing w:after="120"/>
        <w:rPr>
          <w:rFonts w:ascii="Arial" w:hAnsi="Arial" w:cs="Arial"/>
          <w:szCs w:val="24"/>
        </w:rPr>
      </w:pPr>
      <w:r w:rsidRPr="00F955DC">
        <w:rPr>
          <w:rFonts w:ascii="Arial" w:hAnsi="Arial" w:cs="Arial"/>
          <w:szCs w:val="24"/>
        </w:rPr>
        <w:t>Address</w:t>
      </w:r>
      <w:r w:rsidR="00D75CC6" w:rsidRPr="00F955DC">
        <w:rPr>
          <w:rFonts w:ascii="Arial" w:hAnsi="Arial" w:cs="Arial"/>
          <w:szCs w:val="24"/>
        </w:rPr>
        <w:t xml:space="preserve"> of School </w:t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</w:p>
    <w:p w:rsidR="00CA0480" w:rsidRPr="00F955DC" w:rsidRDefault="00CA0480" w:rsidP="005B29A8">
      <w:pPr>
        <w:tabs>
          <w:tab w:val="right" w:pos="7160"/>
          <w:tab w:val="right" w:pos="9308"/>
        </w:tabs>
        <w:spacing w:after="120"/>
        <w:rPr>
          <w:rFonts w:ascii="Arial" w:hAnsi="Arial" w:cs="Arial"/>
          <w:szCs w:val="24"/>
        </w:rPr>
      </w:pPr>
      <w:r w:rsidRPr="00F955DC">
        <w:rPr>
          <w:rFonts w:ascii="Arial" w:hAnsi="Arial" w:cs="Arial"/>
          <w:szCs w:val="24"/>
        </w:rPr>
        <w:t>Web Address for School</w:t>
      </w:r>
      <w:r w:rsidR="00D75CC6" w:rsidRPr="00F955DC">
        <w:rPr>
          <w:rFonts w:ascii="Arial" w:hAnsi="Arial" w:cs="Arial"/>
          <w:szCs w:val="24"/>
        </w:rPr>
        <w:t xml:space="preserve"> </w:t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</w:p>
    <w:p w:rsidR="00CA0480" w:rsidRPr="00F955DC" w:rsidRDefault="00CA0480" w:rsidP="005B29A8">
      <w:pPr>
        <w:tabs>
          <w:tab w:val="right" w:pos="7160"/>
          <w:tab w:val="right" w:pos="9308"/>
        </w:tabs>
        <w:spacing w:after="120"/>
        <w:rPr>
          <w:rFonts w:ascii="Arial" w:hAnsi="Arial" w:cs="Arial"/>
          <w:szCs w:val="24"/>
          <w:u w:val="single"/>
        </w:rPr>
      </w:pPr>
      <w:r w:rsidRPr="00F955DC">
        <w:rPr>
          <w:rFonts w:ascii="Arial" w:hAnsi="Arial" w:cs="Arial"/>
          <w:szCs w:val="24"/>
        </w:rPr>
        <w:t>Primary Person to Contact</w:t>
      </w:r>
      <w:r w:rsidR="00D75CC6" w:rsidRPr="00F955DC">
        <w:rPr>
          <w:rFonts w:ascii="Arial" w:hAnsi="Arial" w:cs="Arial"/>
          <w:szCs w:val="24"/>
        </w:rPr>
        <w:t xml:space="preserve"> </w:t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Pr="00F955DC">
        <w:rPr>
          <w:rFonts w:ascii="Arial" w:hAnsi="Arial" w:cs="Arial"/>
          <w:szCs w:val="24"/>
        </w:rPr>
        <w:t>Phone</w:t>
      </w:r>
      <w:r w:rsidR="00D75CC6" w:rsidRPr="00F955DC">
        <w:rPr>
          <w:rFonts w:ascii="Arial" w:hAnsi="Arial" w:cs="Arial"/>
          <w:szCs w:val="24"/>
        </w:rPr>
        <w:t xml:space="preserve"> </w:t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</w:p>
    <w:p w:rsidR="00CA0480" w:rsidRPr="00F955DC" w:rsidRDefault="00CA0480" w:rsidP="005B29A8">
      <w:pPr>
        <w:tabs>
          <w:tab w:val="right" w:pos="7160"/>
          <w:tab w:val="right" w:pos="9308"/>
        </w:tabs>
        <w:spacing w:after="120"/>
        <w:rPr>
          <w:rFonts w:ascii="Arial" w:hAnsi="Arial" w:cs="Arial"/>
          <w:szCs w:val="24"/>
        </w:rPr>
      </w:pPr>
      <w:r w:rsidRPr="00F955DC">
        <w:rPr>
          <w:rFonts w:ascii="Arial" w:hAnsi="Arial" w:cs="Arial"/>
          <w:szCs w:val="24"/>
        </w:rPr>
        <w:t>Address</w:t>
      </w:r>
      <w:r w:rsidR="00D75CC6" w:rsidRPr="00F955DC">
        <w:rPr>
          <w:rFonts w:ascii="Arial" w:hAnsi="Arial" w:cs="Arial"/>
          <w:szCs w:val="24"/>
        </w:rPr>
        <w:t xml:space="preserve"> </w:t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D75CC6" w:rsidRPr="00F955DC">
        <w:rPr>
          <w:rFonts w:ascii="Arial" w:hAnsi="Arial" w:cs="Arial"/>
          <w:szCs w:val="24"/>
        </w:rPr>
        <w:t xml:space="preserve"> </w:t>
      </w:r>
      <w:r w:rsidRPr="00F955DC">
        <w:rPr>
          <w:rFonts w:ascii="Arial" w:hAnsi="Arial" w:cs="Arial"/>
          <w:szCs w:val="24"/>
        </w:rPr>
        <w:t>E-mail</w:t>
      </w:r>
      <w:bookmarkStart w:id="0" w:name="Text11"/>
      <w:r w:rsidR="00D75CC6" w:rsidRPr="00F955DC">
        <w:rPr>
          <w:rFonts w:ascii="Arial" w:hAnsi="Arial" w:cs="Arial"/>
          <w:szCs w:val="24"/>
        </w:rPr>
        <w:t xml:space="preserve"> </w:t>
      </w:r>
      <w:bookmarkEnd w:id="0"/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  <w:r w:rsidR="00F70BFB">
        <w:rPr>
          <w:rFonts w:ascii="Arial" w:hAnsi="Arial" w:cs="Arial"/>
          <w:color w:val="C0504D"/>
          <w:szCs w:val="24"/>
          <w:u w:val="single"/>
        </w:rPr>
        <w:tab/>
      </w:r>
    </w:p>
    <w:p w:rsidR="00CA0480" w:rsidRPr="00F955DC" w:rsidRDefault="00CA0480">
      <w:pPr>
        <w:rPr>
          <w:rFonts w:ascii="Arial" w:hAnsi="Arial" w:cs="Arial"/>
          <w:szCs w:val="24"/>
        </w:rPr>
      </w:pPr>
    </w:p>
    <w:p w:rsidR="00CA0480" w:rsidRPr="00F955DC" w:rsidRDefault="00CA0480">
      <w:pPr>
        <w:pStyle w:val="EnvelopeReturn"/>
        <w:rPr>
          <w:rFonts w:ascii="Arial" w:hAnsi="Arial" w:cs="Arial"/>
          <w:sz w:val="24"/>
          <w:szCs w:val="24"/>
        </w:rPr>
      </w:pPr>
      <w:r w:rsidRPr="00F955DC">
        <w:rPr>
          <w:rFonts w:ascii="Arial" w:hAnsi="Arial" w:cs="Arial"/>
          <w:sz w:val="24"/>
          <w:szCs w:val="24"/>
        </w:rPr>
        <w:t xml:space="preserve">Before accepting a completed application for initial approval, the Rhode Island Office of </w:t>
      </w:r>
      <w:r w:rsidR="00094AB5" w:rsidRPr="00F955DC">
        <w:rPr>
          <w:rFonts w:ascii="Arial" w:hAnsi="Arial" w:cs="Arial"/>
          <w:sz w:val="24"/>
          <w:szCs w:val="24"/>
        </w:rPr>
        <w:t>the Postsecondary Commissioner</w:t>
      </w:r>
      <w:r w:rsidRPr="00F955DC">
        <w:rPr>
          <w:rFonts w:ascii="Arial" w:hAnsi="Arial" w:cs="Arial"/>
          <w:sz w:val="24"/>
          <w:szCs w:val="24"/>
        </w:rPr>
        <w:t xml:space="preserve"> (RIO</w:t>
      </w:r>
      <w:r w:rsidR="00094AB5" w:rsidRPr="00F955DC">
        <w:rPr>
          <w:rFonts w:ascii="Arial" w:hAnsi="Arial" w:cs="Arial"/>
          <w:sz w:val="24"/>
          <w:szCs w:val="24"/>
        </w:rPr>
        <w:t>PC</w:t>
      </w:r>
      <w:r w:rsidRPr="00F955DC">
        <w:rPr>
          <w:rFonts w:ascii="Arial" w:hAnsi="Arial" w:cs="Arial"/>
          <w:sz w:val="24"/>
          <w:szCs w:val="24"/>
        </w:rPr>
        <w:t>) will make an assessment of the financial condition of all proposed schools.  As much of the following information as possible should be submitted so that the evaluation can be made:</w:t>
      </w:r>
    </w:p>
    <w:p w:rsidR="00CA0480" w:rsidRPr="00F955DC" w:rsidRDefault="00CA0480">
      <w:pPr>
        <w:rPr>
          <w:rFonts w:ascii="Arial" w:hAnsi="Arial" w:cs="Arial"/>
          <w:szCs w:val="24"/>
        </w:rPr>
      </w:pPr>
    </w:p>
    <w:bookmarkStart w:id="1" w:name="Check1"/>
    <w:p w:rsidR="00CA0480" w:rsidRPr="00F955DC" w:rsidRDefault="00D75CC6" w:rsidP="00391CAE">
      <w:pPr>
        <w:pStyle w:val="EnvelopeReturn"/>
        <w:spacing w:after="120"/>
        <w:ind w:left="720" w:hanging="720"/>
        <w:rPr>
          <w:rFonts w:ascii="Arial" w:hAnsi="Arial" w:cs="Arial"/>
          <w:sz w:val="24"/>
          <w:szCs w:val="24"/>
        </w:rPr>
      </w:pPr>
      <w:r w:rsidRPr="00F955DC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55DC">
        <w:rPr>
          <w:rFonts w:ascii="Arial" w:hAnsi="Arial" w:cs="Arial"/>
          <w:sz w:val="24"/>
          <w:szCs w:val="24"/>
        </w:rPr>
        <w:instrText xml:space="preserve"> FORMCHECKBOX </w:instrText>
      </w:r>
      <w:r w:rsidR="001F3BDC">
        <w:rPr>
          <w:rFonts w:ascii="Arial" w:hAnsi="Arial" w:cs="Arial"/>
          <w:sz w:val="24"/>
          <w:szCs w:val="24"/>
        </w:rPr>
      </w:r>
      <w:r w:rsidR="001F3BDC">
        <w:rPr>
          <w:rFonts w:ascii="Arial" w:hAnsi="Arial" w:cs="Arial"/>
          <w:sz w:val="24"/>
          <w:szCs w:val="24"/>
        </w:rPr>
        <w:fldChar w:fldCharType="separate"/>
      </w:r>
      <w:r w:rsidRPr="00F955DC">
        <w:rPr>
          <w:rFonts w:ascii="Arial" w:hAnsi="Arial" w:cs="Arial"/>
          <w:sz w:val="24"/>
          <w:szCs w:val="24"/>
        </w:rPr>
        <w:fldChar w:fldCharType="end"/>
      </w:r>
      <w:bookmarkEnd w:id="1"/>
      <w:r w:rsidRPr="00F955DC">
        <w:rPr>
          <w:rFonts w:ascii="Arial" w:hAnsi="Arial" w:cs="Arial"/>
          <w:sz w:val="24"/>
          <w:szCs w:val="24"/>
        </w:rPr>
        <w:t xml:space="preserve"> </w:t>
      </w:r>
      <w:r w:rsidR="00CA0480" w:rsidRPr="00F955DC">
        <w:rPr>
          <w:rFonts w:ascii="Arial" w:hAnsi="Arial" w:cs="Arial"/>
          <w:sz w:val="24"/>
          <w:szCs w:val="24"/>
        </w:rPr>
        <w:t>1.</w:t>
      </w:r>
      <w:r w:rsidR="00CA0480" w:rsidRPr="00F955DC">
        <w:rPr>
          <w:rFonts w:ascii="Arial" w:hAnsi="Arial" w:cs="Arial"/>
          <w:sz w:val="24"/>
          <w:szCs w:val="24"/>
        </w:rPr>
        <w:tab/>
        <w:t>Organizational documents for the proposed school and for any entity, which is an owner of the proposed school;</w:t>
      </w:r>
    </w:p>
    <w:bookmarkStart w:id="2" w:name="Check2"/>
    <w:p w:rsidR="00CA0480" w:rsidRPr="00F955DC" w:rsidRDefault="00D75CC6" w:rsidP="00391CAE">
      <w:pPr>
        <w:pStyle w:val="EnvelopeReturn"/>
        <w:spacing w:after="120"/>
        <w:ind w:left="720" w:hanging="720"/>
        <w:rPr>
          <w:rFonts w:ascii="Arial" w:hAnsi="Arial" w:cs="Arial"/>
          <w:sz w:val="24"/>
          <w:szCs w:val="24"/>
        </w:rPr>
      </w:pPr>
      <w:r w:rsidRPr="00F955DC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955DC">
        <w:rPr>
          <w:rFonts w:ascii="Arial" w:hAnsi="Arial" w:cs="Arial"/>
          <w:sz w:val="24"/>
          <w:szCs w:val="24"/>
        </w:rPr>
        <w:instrText xml:space="preserve"> FORMCHECKBOX </w:instrText>
      </w:r>
      <w:r w:rsidR="001F3BDC">
        <w:rPr>
          <w:rFonts w:ascii="Arial" w:hAnsi="Arial" w:cs="Arial"/>
          <w:sz w:val="24"/>
          <w:szCs w:val="24"/>
        </w:rPr>
      </w:r>
      <w:r w:rsidR="001F3BDC">
        <w:rPr>
          <w:rFonts w:ascii="Arial" w:hAnsi="Arial" w:cs="Arial"/>
          <w:sz w:val="24"/>
          <w:szCs w:val="24"/>
        </w:rPr>
        <w:fldChar w:fldCharType="separate"/>
      </w:r>
      <w:r w:rsidRPr="00F955DC">
        <w:rPr>
          <w:rFonts w:ascii="Arial" w:hAnsi="Arial" w:cs="Arial"/>
          <w:sz w:val="24"/>
          <w:szCs w:val="24"/>
        </w:rPr>
        <w:fldChar w:fldCharType="end"/>
      </w:r>
      <w:bookmarkEnd w:id="2"/>
      <w:r w:rsidRPr="00F955DC">
        <w:rPr>
          <w:rFonts w:ascii="Arial" w:hAnsi="Arial" w:cs="Arial"/>
          <w:sz w:val="24"/>
          <w:szCs w:val="24"/>
        </w:rPr>
        <w:t xml:space="preserve"> </w:t>
      </w:r>
      <w:r w:rsidR="00CA0480" w:rsidRPr="00F955DC">
        <w:rPr>
          <w:rFonts w:ascii="Arial" w:hAnsi="Arial" w:cs="Arial"/>
          <w:sz w:val="24"/>
          <w:szCs w:val="24"/>
        </w:rPr>
        <w:t>2.</w:t>
      </w:r>
      <w:r w:rsidR="00CA0480" w:rsidRPr="00F955DC">
        <w:rPr>
          <w:rFonts w:ascii="Arial" w:hAnsi="Arial" w:cs="Arial"/>
          <w:sz w:val="24"/>
          <w:szCs w:val="24"/>
        </w:rPr>
        <w:tab/>
        <w:t>A current business plan for the proposed school;</w:t>
      </w:r>
    </w:p>
    <w:bookmarkStart w:id="3" w:name="Check3"/>
    <w:p w:rsidR="00CA0480" w:rsidRPr="00F955DC" w:rsidRDefault="00D75CC6" w:rsidP="00391CAE">
      <w:pPr>
        <w:pStyle w:val="EnvelopeReturn"/>
        <w:spacing w:after="120"/>
        <w:ind w:left="720" w:hanging="720"/>
        <w:rPr>
          <w:rFonts w:ascii="Arial" w:hAnsi="Arial" w:cs="Arial"/>
          <w:sz w:val="24"/>
          <w:szCs w:val="24"/>
        </w:rPr>
      </w:pPr>
      <w:r w:rsidRPr="00F955DC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55DC">
        <w:rPr>
          <w:rFonts w:ascii="Arial" w:hAnsi="Arial" w:cs="Arial"/>
          <w:sz w:val="24"/>
          <w:szCs w:val="24"/>
        </w:rPr>
        <w:instrText xml:space="preserve"> FORMCHECKBOX </w:instrText>
      </w:r>
      <w:r w:rsidR="001F3BDC">
        <w:rPr>
          <w:rFonts w:ascii="Arial" w:hAnsi="Arial" w:cs="Arial"/>
          <w:sz w:val="24"/>
          <w:szCs w:val="24"/>
        </w:rPr>
      </w:r>
      <w:r w:rsidR="001F3BDC">
        <w:rPr>
          <w:rFonts w:ascii="Arial" w:hAnsi="Arial" w:cs="Arial"/>
          <w:sz w:val="24"/>
          <w:szCs w:val="24"/>
        </w:rPr>
        <w:fldChar w:fldCharType="separate"/>
      </w:r>
      <w:r w:rsidRPr="00F955DC">
        <w:rPr>
          <w:rFonts w:ascii="Arial" w:hAnsi="Arial" w:cs="Arial"/>
          <w:sz w:val="24"/>
          <w:szCs w:val="24"/>
        </w:rPr>
        <w:fldChar w:fldCharType="end"/>
      </w:r>
      <w:bookmarkEnd w:id="3"/>
      <w:r w:rsidRPr="00F955DC">
        <w:rPr>
          <w:rFonts w:ascii="Arial" w:hAnsi="Arial" w:cs="Arial"/>
          <w:sz w:val="24"/>
          <w:szCs w:val="24"/>
        </w:rPr>
        <w:t xml:space="preserve"> </w:t>
      </w:r>
      <w:r w:rsidR="00CA0480" w:rsidRPr="00F955DC">
        <w:rPr>
          <w:rFonts w:ascii="Arial" w:hAnsi="Arial" w:cs="Arial"/>
          <w:sz w:val="24"/>
          <w:szCs w:val="24"/>
        </w:rPr>
        <w:t>3.</w:t>
      </w:r>
      <w:r w:rsidR="00CA0480" w:rsidRPr="00F955DC">
        <w:rPr>
          <w:rFonts w:ascii="Arial" w:hAnsi="Arial" w:cs="Arial"/>
          <w:sz w:val="24"/>
          <w:szCs w:val="24"/>
        </w:rPr>
        <w:tab/>
        <w:t xml:space="preserve">Contact information for the proposed school’s bank, lawyer and auditor/accountant as well as the necessary authorizations granting each of the above permission to discuss with </w:t>
      </w:r>
      <w:r w:rsidR="005B29A8" w:rsidRPr="00F955DC">
        <w:rPr>
          <w:rFonts w:ascii="Arial" w:hAnsi="Arial" w:cs="Arial"/>
          <w:sz w:val="24"/>
          <w:szCs w:val="24"/>
        </w:rPr>
        <w:t>OPC</w:t>
      </w:r>
      <w:r w:rsidR="00CA0480" w:rsidRPr="00F955DC">
        <w:rPr>
          <w:rFonts w:ascii="Arial" w:hAnsi="Arial" w:cs="Arial"/>
          <w:sz w:val="24"/>
          <w:szCs w:val="24"/>
        </w:rPr>
        <w:t xml:space="preserve"> matters relating to the applicant;</w:t>
      </w:r>
    </w:p>
    <w:p w:rsidR="00CA0480" w:rsidRPr="00F955DC" w:rsidRDefault="00D75CC6" w:rsidP="00391CAE">
      <w:pPr>
        <w:pStyle w:val="EnvelopeReturn"/>
        <w:spacing w:after="120"/>
        <w:ind w:left="720" w:hanging="720"/>
        <w:rPr>
          <w:rFonts w:ascii="Arial" w:hAnsi="Arial" w:cs="Arial"/>
          <w:sz w:val="24"/>
          <w:szCs w:val="24"/>
        </w:rPr>
      </w:pPr>
      <w:r w:rsidRPr="00F955DC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F955DC">
        <w:rPr>
          <w:rFonts w:ascii="Arial" w:hAnsi="Arial" w:cs="Arial"/>
          <w:sz w:val="24"/>
          <w:szCs w:val="24"/>
        </w:rPr>
        <w:instrText xml:space="preserve"> FORMCHECKBOX </w:instrText>
      </w:r>
      <w:r w:rsidR="001F3BDC">
        <w:rPr>
          <w:rFonts w:ascii="Arial" w:hAnsi="Arial" w:cs="Arial"/>
          <w:sz w:val="24"/>
          <w:szCs w:val="24"/>
        </w:rPr>
      </w:r>
      <w:r w:rsidR="001F3BDC">
        <w:rPr>
          <w:rFonts w:ascii="Arial" w:hAnsi="Arial" w:cs="Arial"/>
          <w:sz w:val="24"/>
          <w:szCs w:val="24"/>
        </w:rPr>
        <w:fldChar w:fldCharType="separate"/>
      </w:r>
      <w:r w:rsidRPr="00F955DC">
        <w:rPr>
          <w:rFonts w:ascii="Arial" w:hAnsi="Arial" w:cs="Arial"/>
          <w:sz w:val="24"/>
          <w:szCs w:val="24"/>
        </w:rPr>
        <w:fldChar w:fldCharType="end"/>
      </w:r>
      <w:bookmarkEnd w:id="4"/>
      <w:r w:rsidRPr="00F955DC">
        <w:rPr>
          <w:rFonts w:ascii="Arial" w:hAnsi="Arial" w:cs="Arial"/>
          <w:sz w:val="24"/>
          <w:szCs w:val="24"/>
        </w:rPr>
        <w:t xml:space="preserve"> </w:t>
      </w:r>
      <w:r w:rsidR="00CA0480" w:rsidRPr="00F955DC">
        <w:rPr>
          <w:rFonts w:ascii="Arial" w:hAnsi="Arial" w:cs="Arial"/>
          <w:sz w:val="24"/>
          <w:szCs w:val="24"/>
        </w:rPr>
        <w:t>4.</w:t>
      </w:r>
      <w:r w:rsidR="00CA0480" w:rsidRPr="00F955DC">
        <w:rPr>
          <w:rFonts w:ascii="Arial" w:hAnsi="Arial" w:cs="Arial"/>
          <w:sz w:val="24"/>
          <w:szCs w:val="24"/>
        </w:rPr>
        <w:tab/>
        <w:t>The latest audited financial statements for the proposed school and for any entity, which is an owner of the proposed school;</w:t>
      </w:r>
    </w:p>
    <w:bookmarkStart w:id="5" w:name="Check5"/>
    <w:p w:rsidR="00CA0480" w:rsidRPr="00F955DC" w:rsidRDefault="00D75CC6" w:rsidP="00391CAE">
      <w:pPr>
        <w:pStyle w:val="EnvelopeReturn"/>
        <w:spacing w:after="120"/>
        <w:ind w:left="720" w:hanging="720"/>
        <w:rPr>
          <w:rFonts w:ascii="Arial" w:hAnsi="Arial" w:cs="Arial"/>
          <w:sz w:val="24"/>
          <w:szCs w:val="24"/>
        </w:rPr>
      </w:pPr>
      <w:r w:rsidRPr="00F955DC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955DC">
        <w:rPr>
          <w:rFonts w:ascii="Arial" w:hAnsi="Arial" w:cs="Arial"/>
          <w:sz w:val="24"/>
          <w:szCs w:val="24"/>
        </w:rPr>
        <w:instrText xml:space="preserve"> FORMCHECKBOX </w:instrText>
      </w:r>
      <w:r w:rsidR="001F3BDC">
        <w:rPr>
          <w:rFonts w:ascii="Arial" w:hAnsi="Arial" w:cs="Arial"/>
          <w:sz w:val="24"/>
          <w:szCs w:val="24"/>
        </w:rPr>
      </w:r>
      <w:r w:rsidR="001F3BDC">
        <w:rPr>
          <w:rFonts w:ascii="Arial" w:hAnsi="Arial" w:cs="Arial"/>
          <w:sz w:val="24"/>
          <w:szCs w:val="24"/>
        </w:rPr>
        <w:fldChar w:fldCharType="separate"/>
      </w:r>
      <w:r w:rsidRPr="00F955DC">
        <w:rPr>
          <w:rFonts w:ascii="Arial" w:hAnsi="Arial" w:cs="Arial"/>
          <w:sz w:val="24"/>
          <w:szCs w:val="24"/>
        </w:rPr>
        <w:fldChar w:fldCharType="end"/>
      </w:r>
      <w:bookmarkEnd w:id="5"/>
      <w:r w:rsidRPr="00F955DC">
        <w:rPr>
          <w:rFonts w:ascii="Arial" w:hAnsi="Arial" w:cs="Arial"/>
          <w:sz w:val="24"/>
          <w:szCs w:val="24"/>
        </w:rPr>
        <w:t xml:space="preserve"> </w:t>
      </w:r>
      <w:r w:rsidR="00CA0480" w:rsidRPr="00F955DC">
        <w:rPr>
          <w:rFonts w:ascii="Arial" w:hAnsi="Arial" w:cs="Arial"/>
          <w:sz w:val="24"/>
          <w:szCs w:val="24"/>
        </w:rPr>
        <w:t>5.</w:t>
      </w:r>
      <w:r w:rsidR="00CA0480" w:rsidRPr="00F955DC">
        <w:rPr>
          <w:rFonts w:ascii="Arial" w:hAnsi="Arial" w:cs="Arial"/>
          <w:sz w:val="24"/>
          <w:szCs w:val="24"/>
        </w:rPr>
        <w:tab/>
        <w:t>Personal financial state</w:t>
      </w:r>
      <w:bookmarkStart w:id="6" w:name="_GoBack"/>
      <w:bookmarkEnd w:id="6"/>
      <w:r w:rsidR="00CA0480" w:rsidRPr="00F955DC">
        <w:rPr>
          <w:rFonts w:ascii="Arial" w:hAnsi="Arial" w:cs="Arial"/>
          <w:sz w:val="24"/>
          <w:szCs w:val="24"/>
        </w:rPr>
        <w:t xml:space="preserve">ments for the individual owners of the proposed school; </w:t>
      </w:r>
    </w:p>
    <w:bookmarkStart w:id="7" w:name="Check6"/>
    <w:p w:rsidR="00CA0480" w:rsidRPr="00F955DC" w:rsidRDefault="00D75CC6" w:rsidP="00391CAE">
      <w:pPr>
        <w:pStyle w:val="EnvelopeReturn"/>
        <w:spacing w:after="120"/>
        <w:ind w:left="720" w:hanging="720"/>
        <w:rPr>
          <w:rFonts w:ascii="Arial" w:hAnsi="Arial" w:cs="Arial"/>
          <w:sz w:val="24"/>
          <w:szCs w:val="24"/>
        </w:rPr>
      </w:pPr>
      <w:r w:rsidRPr="00F955DC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955DC">
        <w:rPr>
          <w:rFonts w:ascii="Arial" w:hAnsi="Arial" w:cs="Arial"/>
          <w:sz w:val="24"/>
          <w:szCs w:val="24"/>
        </w:rPr>
        <w:instrText xml:space="preserve"> FORMCHECKBOX </w:instrText>
      </w:r>
      <w:r w:rsidR="001F3BDC">
        <w:rPr>
          <w:rFonts w:ascii="Arial" w:hAnsi="Arial" w:cs="Arial"/>
          <w:sz w:val="24"/>
          <w:szCs w:val="24"/>
        </w:rPr>
      </w:r>
      <w:r w:rsidR="001F3BDC">
        <w:rPr>
          <w:rFonts w:ascii="Arial" w:hAnsi="Arial" w:cs="Arial"/>
          <w:sz w:val="24"/>
          <w:szCs w:val="24"/>
        </w:rPr>
        <w:fldChar w:fldCharType="separate"/>
      </w:r>
      <w:r w:rsidRPr="00F955DC">
        <w:rPr>
          <w:rFonts w:ascii="Arial" w:hAnsi="Arial" w:cs="Arial"/>
          <w:sz w:val="24"/>
          <w:szCs w:val="24"/>
        </w:rPr>
        <w:fldChar w:fldCharType="end"/>
      </w:r>
      <w:bookmarkEnd w:id="7"/>
      <w:r w:rsidRPr="00F955DC">
        <w:rPr>
          <w:rFonts w:ascii="Arial" w:hAnsi="Arial" w:cs="Arial"/>
          <w:sz w:val="24"/>
          <w:szCs w:val="24"/>
        </w:rPr>
        <w:t xml:space="preserve"> </w:t>
      </w:r>
      <w:r w:rsidR="00CA0480" w:rsidRPr="00F955DC">
        <w:rPr>
          <w:rFonts w:ascii="Arial" w:hAnsi="Arial" w:cs="Arial"/>
          <w:sz w:val="24"/>
          <w:szCs w:val="24"/>
        </w:rPr>
        <w:t>6.</w:t>
      </w:r>
      <w:r w:rsidR="00CA0480" w:rsidRPr="00F955DC">
        <w:rPr>
          <w:rFonts w:ascii="Arial" w:hAnsi="Arial" w:cs="Arial"/>
          <w:sz w:val="24"/>
          <w:szCs w:val="24"/>
        </w:rPr>
        <w:tab/>
        <w:t>Current annual tax return for the proposed school and for each owner of the proposed school;</w:t>
      </w:r>
    </w:p>
    <w:bookmarkStart w:id="8" w:name="Check7"/>
    <w:p w:rsidR="00CA0480" w:rsidRPr="00F955DC" w:rsidRDefault="00D75CC6" w:rsidP="00391CAE">
      <w:pPr>
        <w:pStyle w:val="EnvelopeReturn"/>
        <w:spacing w:after="120"/>
        <w:ind w:left="720" w:hanging="720"/>
        <w:rPr>
          <w:rFonts w:ascii="Arial" w:hAnsi="Arial" w:cs="Arial"/>
          <w:sz w:val="24"/>
          <w:szCs w:val="24"/>
        </w:rPr>
      </w:pPr>
      <w:r w:rsidRPr="00F955DC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955DC">
        <w:rPr>
          <w:rFonts w:ascii="Arial" w:hAnsi="Arial" w:cs="Arial"/>
          <w:sz w:val="24"/>
          <w:szCs w:val="24"/>
        </w:rPr>
        <w:instrText xml:space="preserve"> FORMCHECKBOX </w:instrText>
      </w:r>
      <w:r w:rsidR="001F3BDC">
        <w:rPr>
          <w:rFonts w:ascii="Arial" w:hAnsi="Arial" w:cs="Arial"/>
          <w:sz w:val="24"/>
          <w:szCs w:val="24"/>
        </w:rPr>
      </w:r>
      <w:r w:rsidR="001F3BDC">
        <w:rPr>
          <w:rFonts w:ascii="Arial" w:hAnsi="Arial" w:cs="Arial"/>
          <w:sz w:val="24"/>
          <w:szCs w:val="24"/>
        </w:rPr>
        <w:fldChar w:fldCharType="separate"/>
      </w:r>
      <w:r w:rsidRPr="00F955DC">
        <w:rPr>
          <w:rFonts w:ascii="Arial" w:hAnsi="Arial" w:cs="Arial"/>
          <w:sz w:val="24"/>
          <w:szCs w:val="24"/>
        </w:rPr>
        <w:fldChar w:fldCharType="end"/>
      </w:r>
      <w:bookmarkEnd w:id="8"/>
      <w:r w:rsidRPr="00F955DC">
        <w:rPr>
          <w:rFonts w:ascii="Arial" w:hAnsi="Arial" w:cs="Arial"/>
          <w:sz w:val="24"/>
          <w:szCs w:val="24"/>
        </w:rPr>
        <w:t xml:space="preserve"> </w:t>
      </w:r>
      <w:r w:rsidR="00CA0480" w:rsidRPr="00F955DC">
        <w:rPr>
          <w:rFonts w:ascii="Arial" w:hAnsi="Arial" w:cs="Arial"/>
          <w:sz w:val="24"/>
          <w:szCs w:val="24"/>
        </w:rPr>
        <w:t>7.</w:t>
      </w:r>
      <w:r w:rsidR="00CA0480" w:rsidRPr="00F955DC">
        <w:rPr>
          <w:rFonts w:ascii="Arial" w:hAnsi="Arial" w:cs="Arial"/>
          <w:sz w:val="24"/>
          <w:szCs w:val="24"/>
        </w:rPr>
        <w:tab/>
        <w:t>Opening projected balance sheet including how much money the owners will contribute as equity and the nature thereof;</w:t>
      </w:r>
    </w:p>
    <w:bookmarkStart w:id="9" w:name="Check8"/>
    <w:p w:rsidR="00CA0480" w:rsidRPr="00F955DC" w:rsidRDefault="00D75CC6" w:rsidP="00391CAE">
      <w:pPr>
        <w:pStyle w:val="EnvelopeReturn"/>
        <w:spacing w:after="120"/>
        <w:ind w:left="720" w:hanging="720"/>
        <w:rPr>
          <w:rFonts w:ascii="Arial" w:hAnsi="Arial" w:cs="Arial"/>
          <w:sz w:val="24"/>
          <w:szCs w:val="24"/>
        </w:rPr>
      </w:pPr>
      <w:r w:rsidRPr="00F955DC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955DC">
        <w:rPr>
          <w:rFonts w:ascii="Arial" w:hAnsi="Arial" w:cs="Arial"/>
          <w:sz w:val="24"/>
          <w:szCs w:val="24"/>
        </w:rPr>
        <w:instrText xml:space="preserve"> FORMCHECKBOX </w:instrText>
      </w:r>
      <w:r w:rsidR="001F3BDC">
        <w:rPr>
          <w:rFonts w:ascii="Arial" w:hAnsi="Arial" w:cs="Arial"/>
          <w:sz w:val="24"/>
          <w:szCs w:val="24"/>
        </w:rPr>
      </w:r>
      <w:r w:rsidR="001F3BDC">
        <w:rPr>
          <w:rFonts w:ascii="Arial" w:hAnsi="Arial" w:cs="Arial"/>
          <w:sz w:val="24"/>
          <w:szCs w:val="24"/>
        </w:rPr>
        <w:fldChar w:fldCharType="separate"/>
      </w:r>
      <w:r w:rsidRPr="00F955DC">
        <w:rPr>
          <w:rFonts w:ascii="Arial" w:hAnsi="Arial" w:cs="Arial"/>
          <w:sz w:val="24"/>
          <w:szCs w:val="24"/>
        </w:rPr>
        <w:fldChar w:fldCharType="end"/>
      </w:r>
      <w:bookmarkEnd w:id="9"/>
      <w:r w:rsidRPr="00F955DC">
        <w:rPr>
          <w:rFonts w:ascii="Arial" w:hAnsi="Arial" w:cs="Arial"/>
          <w:sz w:val="24"/>
          <w:szCs w:val="24"/>
        </w:rPr>
        <w:t xml:space="preserve"> </w:t>
      </w:r>
      <w:r w:rsidR="00CA0480" w:rsidRPr="00F955DC">
        <w:rPr>
          <w:rFonts w:ascii="Arial" w:hAnsi="Arial" w:cs="Arial"/>
          <w:sz w:val="24"/>
          <w:szCs w:val="24"/>
        </w:rPr>
        <w:t>8.</w:t>
      </w:r>
      <w:r w:rsidR="00CA0480" w:rsidRPr="00F955DC">
        <w:rPr>
          <w:rFonts w:ascii="Arial" w:hAnsi="Arial" w:cs="Arial"/>
          <w:sz w:val="24"/>
          <w:szCs w:val="24"/>
        </w:rPr>
        <w:tab/>
        <w:t>Projected income statement for the first year of operation, which includes all the detailed assumptions regarding revenue and expenses;</w:t>
      </w:r>
    </w:p>
    <w:bookmarkStart w:id="10" w:name="Check9"/>
    <w:p w:rsidR="00CA0480" w:rsidRPr="00F955DC" w:rsidRDefault="00D75CC6" w:rsidP="00391CAE">
      <w:pPr>
        <w:pStyle w:val="EnvelopeReturn"/>
        <w:spacing w:after="120"/>
        <w:ind w:left="720" w:hanging="720"/>
        <w:rPr>
          <w:rFonts w:ascii="Arial" w:hAnsi="Arial" w:cs="Arial"/>
          <w:sz w:val="24"/>
          <w:szCs w:val="24"/>
        </w:rPr>
      </w:pPr>
      <w:r w:rsidRPr="00F955DC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955DC">
        <w:rPr>
          <w:rFonts w:ascii="Arial" w:hAnsi="Arial" w:cs="Arial"/>
          <w:sz w:val="24"/>
          <w:szCs w:val="24"/>
        </w:rPr>
        <w:instrText xml:space="preserve"> FORMCHECKBOX </w:instrText>
      </w:r>
      <w:r w:rsidR="001F3BDC">
        <w:rPr>
          <w:rFonts w:ascii="Arial" w:hAnsi="Arial" w:cs="Arial"/>
          <w:sz w:val="24"/>
          <w:szCs w:val="24"/>
        </w:rPr>
      </w:r>
      <w:r w:rsidR="001F3BDC">
        <w:rPr>
          <w:rFonts w:ascii="Arial" w:hAnsi="Arial" w:cs="Arial"/>
          <w:sz w:val="24"/>
          <w:szCs w:val="24"/>
        </w:rPr>
        <w:fldChar w:fldCharType="separate"/>
      </w:r>
      <w:r w:rsidRPr="00F955DC">
        <w:rPr>
          <w:rFonts w:ascii="Arial" w:hAnsi="Arial" w:cs="Arial"/>
          <w:sz w:val="24"/>
          <w:szCs w:val="24"/>
        </w:rPr>
        <w:fldChar w:fldCharType="end"/>
      </w:r>
      <w:bookmarkEnd w:id="10"/>
      <w:r w:rsidRPr="00F955DC">
        <w:rPr>
          <w:rFonts w:ascii="Arial" w:hAnsi="Arial" w:cs="Arial"/>
          <w:sz w:val="24"/>
          <w:szCs w:val="24"/>
        </w:rPr>
        <w:t xml:space="preserve"> </w:t>
      </w:r>
      <w:r w:rsidR="00CA0480" w:rsidRPr="00F955DC">
        <w:rPr>
          <w:rFonts w:ascii="Arial" w:hAnsi="Arial" w:cs="Arial"/>
          <w:sz w:val="24"/>
          <w:szCs w:val="24"/>
        </w:rPr>
        <w:t>9.</w:t>
      </w:r>
      <w:r w:rsidR="00CA0480" w:rsidRPr="00F955DC">
        <w:rPr>
          <w:rFonts w:ascii="Arial" w:hAnsi="Arial" w:cs="Arial"/>
          <w:sz w:val="24"/>
          <w:szCs w:val="24"/>
        </w:rPr>
        <w:tab/>
        <w:t>Projected balance sheet at the end of the first fiscal year;</w:t>
      </w:r>
    </w:p>
    <w:bookmarkStart w:id="11" w:name="Check10"/>
    <w:p w:rsidR="00CA0480" w:rsidRPr="00F955DC" w:rsidRDefault="00D75CC6" w:rsidP="00391CAE">
      <w:pPr>
        <w:pStyle w:val="EnvelopeReturn"/>
        <w:spacing w:after="120"/>
        <w:ind w:left="720" w:hanging="720"/>
        <w:rPr>
          <w:rFonts w:ascii="Arial" w:hAnsi="Arial" w:cs="Arial"/>
          <w:sz w:val="24"/>
          <w:szCs w:val="24"/>
        </w:rPr>
      </w:pPr>
      <w:r w:rsidRPr="00F955DC"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955DC">
        <w:rPr>
          <w:rFonts w:ascii="Arial" w:hAnsi="Arial" w:cs="Arial"/>
          <w:sz w:val="24"/>
          <w:szCs w:val="24"/>
        </w:rPr>
        <w:instrText xml:space="preserve"> FORMCHECKBOX </w:instrText>
      </w:r>
      <w:r w:rsidR="001F3BDC">
        <w:rPr>
          <w:rFonts w:ascii="Arial" w:hAnsi="Arial" w:cs="Arial"/>
          <w:sz w:val="24"/>
          <w:szCs w:val="24"/>
        </w:rPr>
      </w:r>
      <w:r w:rsidR="001F3BDC">
        <w:rPr>
          <w:rFonts w:ascii="Arial" w:hAnsi="Arial" w:cs="Arial"/>
          <w:sz w:val="24"/>
          <w:szCs w:val="24"/>
        </w:rPr>
        <w:fldChar w:fldCharType="separate"/>
      </w:r>
      <w:r w:rsidRPr="00F955DC">
        <w:rPr>
          <w:rFonts w:ascii="Arial" w:hAnsi="Arial" w:cs="Arial"/>
          <w:sz w:val="24"/>
          <w:szCs w:val="24"/>
        </w:rPr>
        <w:fldChar w:fldCharType="end"/>
      </w:r>
      <w:bookmarkEnd w:id="11"/>
      <w:r w:rsidRPr="00F955DC">
        <w:rPr>
          <w:rFonts w:ascii="Arial" w:hAnsi="Arial" w:cs="Arial"/>
          <w:sz w:val="24"/>
          <w:szCs w:val="24"/>
        </w:rPr>
        <w:t xml:space="preserve"> </w:t>
      </w:r>
      <w:r w:rsidR="00CA0480" w:rsidRPr="00F955DC">
        <w:rPr>
          <w:rFonts w:ascii="Arial" w:hAnsi="Arial" w:cs="Arial"/>
          <w:sz w:val="24"/>
          <w:szCs w:val="24"/>
        </w:rPr>
        <w:t>10.</w:t>
      </w:r>
      <w:r w:rsidR="00CA0480" w:rsidRPr="00F955DC">
        <w:rPr>
          <w:rFonts w:ascii="Arial" w:hAnsi="Arial" w:cs="Arial"/>
          <w:sz w:val="24"/>
          <w:szCs w:val="24"/>
        </w:rPr>
        <w:tab/>
        <w:t>Projected statement of cash flow at the end of the first fiscal year.</w:t>
      </w:r>
    </w:p>
    <w:p w:rsidR="00CA0480" w:rsidRPr="00F955DC" w:rsidRDefault="00CA0480">
      <w:pPr>
        <w:rPr>
          <w:rFonts w:ascii="Arial" w:hAnsi="Arial" w:cs="Arial"/>
          <w:szCs w:val="24"/>
        </w:rPr>
      </w:pPr>
    </w:p>
    <w:p w:rsidR="00CA0480" w:rsidRPr="00F955DC" w:rsidRDefault="005B29A8">
      <w:pPr>
        <w:pStyle w:val="EnvelopeReturn"/>
        <w:rPr>
          <w:rFonts w:ascii="Arial" w:hAnsi="Arial" w:cs="Arial"/>
          <w:sz w:val="24"/>
          <w:szCs w:val="24"/>
        </w:rPr>
      </w:pPr>
      <w:r w:rsidRPr="00F955DC">
        <w:rPr>
          <w:rFonts w:ascii="Arial" w:hAnsi="Arial" w:cs="Arial"/>
          <w:sz w:val="24"/>
          <w:szCs w:val="24"/>
        </w:rPr>
        <w:t>OPC</w:t>
      </w:r>
      <w:r w:rsidR="00CA0480" w:rsidRPr="00F955DC">
        <w:rPr>
          <w:rFonts w:ascii="Arial" w:hAnsi="Arial" w:cs="Arial"/>
          <w:sz w:val="24"/>
          <w:szCs w:val="24"/>
        </w:rPr>
        <w:t xml:space="preserve"> may request additional information as needed to assess adequately the financial stability of the proposed school before making a decision.  After reviewing the materials, </w:t>
      </w:r>
      <w:r w:rsidRPr="00F955DC">
        <w:rPr>
          <w:rFonts w:ascii="Arial" w:hAnsi="Arial" w:cs="Arial"/>
          <w:sz w:val="24"/>
          <w:szCs w:val="24"/>
        </w:rPr>
        <w:t>OPC</w:t>
      </w:r>
      <w:r w:rsidR="00CA0480" w:rsidRPr="00F955DC">
        <w:rPr>
          <w:rFonts w:ascii="Arial" w:hAnsi="Arial" w:cs="Arial"/>
          <w:sz w:val="24"/>
          <w:szCs w:val="24"/>
        </w:rPr>
        <w:t xml:space="preserve"> will advise the proposed school if there appears to be sufficient financial capacity to warrant going forward with the initial approval process.  </w:t>
      </w:r>
    </w:p>
    <w:p w:rsidR="00CA0480" w:rsidRPr="00F955DC" w:rsidRDefault="00CA0480">
      <w:pPr>
        <w:rPr>
          <w:rFonts w:ascii="Arial" w:hAnsi="Arial" w:cs="Arial"/>
          <w:szCs w:val="24"/>
        </w:rPr>
      </w:pPr>
    </w:p>
    <w:p w:rsidR="00CA0480" w:rsidRPr="00F955DC" w:rsidRDefault="00CA0480">
      <w:pPr>
        <w:tabs>
          <w:tab w:val="right" w:pos="720"/>
        </w:tabs>
        <w:spacing w:after="120"/>
        <w:rPr>
          <w:rFonts w:ascii="Arial" w:hAnsi="Arial" w:cs="Arial"/>
          <w:szCs w:val="24"/>
        </w:rPr>
      </w:pPr>
      <w:r w:rsidRPr="00F955DC">
        <w:rPr>
          <w:rFonts w:ascii="Arial" w:hAnsi="Arial" w:cs="Arial"/>
          <w:szCs w:val="24"/>
        </w:rPr>
        <w:t>Note: Financial statements must be accompanied by a completed notarization form.</w:t>
      </w:r>
    </w:p>
    <w:p w:rsidR="00CA0480" w:rsidRPr="00F955DC" w:rsidRDefault="00CA0480">
      <w:pPr>
        <w:tabs>
          <w:tab w:val="right" w:pos="5728"/>
          <w:tab w:val="right" w:pos="7160"/>
          <w:tab w:val="right" w:pos="8208"/>
        </w:tabs>
        <w:rPr>
          <w:rFonts w:ascii="Arial" w:hAnsi="Arial" w:cs="Arial"/>
          <w:szCs w:val="24"/>
          <w:u w:val="single"/>
        </w:rPr>
      </w:pPr>
      <w:r w:rsidRPr="00F955DC">
        <w:rPr>
          <w:rFonts w:ascii="Arial" w:hAnsi="Arial" w:cs="Arial"/>
          <w:b/>
          <w:bCs/>
          <w:szCs w:val="24"/>
        </w:rPr>
        <w:t xml:space="preserve">Return </w:t>
      </w:r>
      <w:r w:rsidRPr="00F955DC">
        <w:rPr>
          <w:rFonts w:ascii="Arial" w:hAnsi="Arial" w:cs="Arial"/>
          <w:szCs w:val="24"/>
        </w:rPr>
        <w:t xml:space="preserve">all materials to the Rhode Island Office of </w:t>
      </w:r>
      <w:r w:rsidR="00094AB5" w:rsidRPr="00F955DC">
        <w:rPr>
          <w:rFonts w:ascii="Arial" w:hAnsi="Arial" w:cs="Arial"/>
          <w:szCs w:val="24"/>
        </w:rPr>
        <w:t>the Postsecondary Commissioner</w:t>
      </w:r>
      <w:r w:rsidRPr="00F955DC">
        <w:rPr>
          <w:rFonts w:ascii="Arial" w:hAnsi="Arial" w:cs="Arial"/>
          <w:szCs w:val="24"/>
        </w:rPr>
        <w:t>.</w:t>
      </w:r>
    </w:p>
    <w:sectPr w:rsidR="00CA0480" w:rsidRPr="00F955DC" w:rsidSect="00391C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720" w:left="108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DC" w:rsidRDefault="001F3BDC">
      <w:r>
        <w:separator/>
      </w:r>
    </w:p>
  </w:endnote>
  <w:endnote w:type="continuationSeparator" w:id="0">
    <w:p w:rsidR="001F3BDC" w:rsidRDefault="001F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480" w:rsidRDefault="00CA0480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480" w:rsidRPr="00D75CC6" w:rsidRDefault="00094AB5" w:rsidP="00391CAE">
    <w:pPr>
      <w:pStyle w:val="Footer"/>
      <w:tabs>
        <w:tab w:val="clear" w:pos="8640"/>
        <w:tab w:val="right" w:pos="1008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RIOPC</w:t>
    </w:r>
    <w:r w:rsidR="00D75CC6">
      <w:rPr>
        <w:rFonts w:ascii="Calibri" w:hAnsi="Calibri" w:cs="Calibri"/>
        <w:sz w:val="18"/>
        <w:szCs w:val="18"/>
      </w:rPr>
      <w:t xml:space="preserve"> </w:t>
    </w:r>
    <w:r w:rsidR="00D75CC6" w:rsidRPr="00D75CC6">
      <w:rPr>
        <w:rFonts w:ascii="Calibri" w:hAnsi="Calibri" w:cs="Calibri"/>
        <w:i/>
        <w:sz w:val="18"/>
        <w:szCs w:val="18"/>
      </w:rPr>
      <w:t>Pre-Application Assessment of Financial Condition</w:t>
    </w:r>
    <w:r w:rsidR="00391CAE">
      <w:rPr>
        <w:rFonts w:ascii="Calibri" w:hAnsi="Calibri" w:cs="Calibri"/>
        <w:i/>
        <w:sz w:val="18"/>
        <w:szCs w:val="18"/>
      </w:rPr>
      <w:tab/>
    </w:r>
    <w:r w:rsidR="00391CAE">
      <w:rPr>
        <w:rFonts w:ascii="Calibri" w:hAnsi="Calibri" w:cs="Calibri"/>
        <w:i/>
        <w:sz w:val="18"/>
        <w:szCs w:val="18"/>
      </w:rPr>
      <w:tab/>
      <w:t>2/2023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480" w:rsidRDefault="00CA048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Note: Contact RIOHE or </w:t>
    </w:r>
    <w:hyperlink r:id="rId1" w:history="1">
      <w:r>
        <w:rPr>
          <w:rStyle w:val="Hyperlink"/>
          <w:rFonts w:ascii="Arial" w:hAnsi="Arial" w:cs="Arial"/>
          <w:sz w:val="20"/>
        </w:rPr>
        <w:t>www.ribghe.org/xxx.htm</w:t>
      </w:r>
    </w:hyperlink>
    <w:r>
      <w:rPr>
        <w:rFonts w:ascii="Arial" w:hAnsi="Arial" w:cs="Arial"/>
        <w:sz w:val="20"/>
      </w:rPr>
      <w:t xml:space="preserve"> for the </w:t>
    </w:r>
  </w:p>
  <w:p w:rsidR="00CA0480" w:rsidRDefault="00CA048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most recent versions of all forms and materials.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DC" w:rsidRDefault="001F3BDC">
      <w:r>
        <w:separator/>
      </w:r>
    </w:p>
  </w:footnote>
  <w:footnote w:type="continuationSeparator" w:id="0">
    <w:p w:rsidR="001F3BDC" w:rsidRDefault="001F3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50B" w:rsidRDefault="00E92E95" w:rsidP="0052550B">
    <w:pPr>
      <w:pStyle w:val="Header"/>
      <w:tabs>
        <w:tab w:val="clear" w:pos="4320"/>
        <w:tab w:val="clear" w:pos="8640"/>
        <w:tab w:val="left" w:pos="2235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-4445</wp:posOffset>
          </wp:positionH>
          <wp:positionV relativeFrom="paragraph">
            <wp:posOffset>-259715</wp:posOffset>
          </wp:positionV>
          <wp:extent cx="6866890" cy="713105"/>
          <wp:effectExtent l="0" t="0" r="0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50B">
      <w:tab/>
    </w:r>
  </w:p>
  <w:p w:rsidR="0052550B" w:rsidRDefault="005255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480" w:rsidRDefault="00CA0480">
    <w:pPr>
      <w:pStyle w:val="Header"/>
      <w:jc w:val="center"/>
    </w:pPr>
    <w:r>
      <w:rPr>
        <w:rFonts w:ascii="Arial" w:hAnsi="Arial" w:cs="Arial"/>
        <w:caps/>
      </w:rPr>
      <w:t>Rhode Island Board of Governors for Higher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80BBB"/>
    <w:multiLevelType w:val="hybridMultilevel"/>
    <w:tmpl w:val="77B24426"/>
    <w:lvl w:ilvl="0" w:tplc="8DA22260">
      <w:start w:val="1"/>
      <w:numFmt w:val="decimal"/>
      <w:lvlText w:val="___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7A1B83"/>
    <w:multiLevelType w:val="hybridMultilevel"/>
    <w:tmpl w:val="422AD700"/>
    <w:lvl w:ilvl="0" w:tplc="E7A2B62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F5567E"/>
    <w:multiLevelType w:val="hybridMultilevel"/>
    <w:tmpl w:val="4E5C8DB6"/>
    <w:lvl w:ilvl="0" w:tplc="832E0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A2744"/>
    <w:multiLevelType w:val="hybridMultilevel"/>
    <w:tmpl w:val="B2C24FEC"/>
    <w:lvl w:ilvl="0" w:tplc="B9183D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815C5E"/>
    <w:multiLevelType w:val="hybridMultilevel"/>
    <w:tmpl w:val="83142E94"/>
    <w:lvl w:ilvl="0" w:tplc="F8FC848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20"/>
  <w:drawingGridVerticalSpacing w:val="243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C6"/>
    <w:rsid w:val="00094AB5"/>
    <w:rsid w:val="000952B4"/>
    <w:rsid w:val="001F3BDC"/>
    <w:rsid w:val="00391CAE"/>
    <w:rsid w:val="00431697"/>
    <w:rsid w:val="00471A45"/>
    <w:rsid w:val="004E3DA8"/>
    <w:rsid w:val="0052550B"/>
    <w:rsid w:val="005B29A8"/>
    <w:rsid w:val="007A180C"/>
    <w:rsid w:val="00942B30"/>
    <w:rsid w:val="00A42026"/>
    <w:rsid w:val="00AF293F"/>
    <w:rsid w:val="00B730B4"/>
    <w:rsid w:val="00CA0480"/>
    <w:rsid w:val="00D75CC6"/>
    <w:rsid w:val="00E92E95"/>
    <w:rsid w:val="00F70BFB"/>
    <w:rsid w:val="00F9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FC689"/>
  <w15:chartTrackingRefBased/>
  <w15:docId w15:val="{AA412E83-A46D-45BC-8532-9F931B86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iCs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6" w:color="auto"/>
        <w:bottom w:val="single" w:sz="4" w:space="6" w:color="auto"/>
      </w:pBd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left="1440" w:hanging="720"/>
    </w:pPr>
    <w:rPr>
      <w:rFonts w:ascii="Arial" w:hAnsi="Arial" w:cs="Arial"/>
      <w:iCs w:val="0"/>
    </w:rPr>
  </w:style>
  <w:style w:type="character" w:styleId="PageNumber">
    <w:name w:val="page number"/>
    <w:basedOn w:val="DefaultParagraphFont"/>
    <w:semiHidden/>
  </w:style>
  <w:style w:type="character" w:customStyle="1" w:styleId="HeaderChar">
    <w:name w:val="Header Char"/>
    <w:link w:val="Header"/>
    <w:uiPriority w:val="99"/>
    <w:rsid w:val="0052550B"/>
    <w:rPr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bghe.org/xxx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530C-EECB-4C93-85AA-AFBCB54D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INFORMATION</vt:lpstr>
    </vt:vector>
  </TitlesOfParts>
  <Company>OHE</Company>
  <LinksUpToDate>false</LinksUpToDate>
  <CharactersWithSpaces>2328</CharactersWithSpaces>
  <SharedDoc>false</SharedDoc>
  <HLinks>
    <vt:vector size="6" baseType="variant"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http://www.ribghe.org/xxx.htm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INFORMATION</dc:title>
  <dc:subject/>
  <dc:creator>Deanna Velletri</dc:creator>
  <cp:keywords/>
  <dc:description/>
  <cp:lastModifiedBy>Velletri, Deanna</cp:lastModifiedBy>
  <cp:revision>4</cp:revision>
  <cp:lastPrinted>2002-09-23T18:03:00Z</cp:lastPrinted>
  <dcterms:created xsi:type="dcterms:W3CDTF">2022-07-25T18:37:00Z</dcterms:created>
  <dcterms:modified xsi:type="dcterms:W3CDTF">2023-01-30T12:31:00Z</dcterms:modified>
</cp:coreProperties>
</file>